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05C0" w14:textId="0FAD16F2" w:rsidR="001C6FFB" w:rsidRPr="008E045B" w:rsidRDefault="001F7EDA" w:rsidP="001C6FFB">
      <w:pPr>
        <w:spacing w:line="270" w:lineRule="auto"/>
        <w:jc w:val="center"/>
        <w:rPr>
          <w:b/>
        </w:rPr>
      </w:pPr>
      <w:r>
        <w:rPr>
          <w:b/>
        </w:rPr>
        <w:t xml:space="preserve">Homework </w:t>
      </w:r>
      <w:r w:rsidR="00A97631">
        <w:rPr>
          <w:b/>
        </w:rPr>
        <w:t>2</w:t>
      </w:r>
    </w:p>
    <w:p w14:paraId="3F07D95F" w14:textId="77777777" w:rsidR="003B779F" w:rsidRDefault="003B779F" w:rsidP="003B779F">
      <w:pPr>
        <w:spacing w:line="270" w:lineRule="auto"/>
        <w:jc w:val="center"/>
        <w:rPr>
          <w:rFonts w:ascii="Times New Roman" w:hAnsi="Times New Roman" w:cs="Times New Roman"/>
          <w:b/>
        </w:rPr>
      </w:pPr>
      <w:r>
        <w:rPr>
          <w:rFonts w:ascii="Times New Roman" w:hAnsi="Times New Roman" w:cs="Times New Roman"/>
          <w:b/>
        </w:rPr>
        <w:t>Statistical Genomics (545)</w:t>
      </w:r>
    </w:p>
    <w:p w14:paraId="2B2AD9E5" w14:textId="3A5FF43D" w:rsidR="003B779F" w:rsidRPr="00386C83" w:rsidRDefault="003B779F" w:rsidP="003B779F">
      <w:pPr>
        <w:spacing w:line="270" w:lineRule="auto"/>
        <w:jc w:val="center"/>
        <w:rPr>
          <w:rFonts w:ascii="Times New Roman" w:hAnsi="Times New Roman" w:cs="Times New Roman"/>
          <w:b/>
        </w:rPr>
      </w:pPr>
      <w:r>
        <w:rPr>
          <w:rFonts w:ascii="Times New Roman" w:hAnsi="Times New Roman" w:cs="Times New Roman"/>
          <w:b/>
        </w:rPr>
        <w:t>Spring 202</w:t>
      </w:r>
      <w:r w:rsidR="00A97631">
        <w:rPr>
          <w:rFonts w:ascii="Times New Roman" w:hAnsi="Times New Roman" w:cs="Times New Roman"/>
          <w:b/>
        </w:rPr>
        <w:t>5</w:t>
      </w:r>
    </w:p>
    <w:p w14:paraId="7E55EBDF" w14:textId="77777777" w:rsidR="00A97631" w:rsidRDefault="00A97631" w:rsidP="00A97631">
      <w:pPr>
        <w:spacing w:line="270" w:lineRule="auto"/>
        <w:jc w:val="center"/>
      </w:pPr>
      <w:r>
        <w:t>Professor: Zhiwu Zhang</w:t>
      </w:r>
    </w:p>
    <w:p w14:paraId="4146BF6D" w14:textId="77777777" w:rsidR="00A97631" w:rsidRDefault="00A97631" w:rsidP="00A97631">
      <w:pPr>
        <w:spacing w:line="270" w:lineRule="auto"/>
        <w:jc w:val="center"/>
      </w:pPr>
      <w:r>
        <w:t>TA: Meijing Liang</w:t>
      </w:r>
    </w:p>
    <w:p w14:paraId="248EE266" w14:textId="77777777" w:rsidR="001C6FFB" w:rsidRDefault="001C6FFB" w:rsidP="001C6FFB">
      <w:pPr>
        <w:spacing w:line="270" w:lineRule="auto"/>
        <w:jc w:val="center"/>
      </w:pPr>
    </w:p>
    <w:p w14:paraId="6B0ACD96" w14:textId="78B765E3" w:rsidR="001C6FFB" w:rsidRDefault="001C6FFB" w:rsidP="00C4632B">
      <w:pPr>
        <w:spacing w:line="270" w:lineRule="auto"/>
        <w:jc w:val="center"/>
        <w:rPr>
          <w:u w:val="single"/>
        </w:rPr>
      </w:pPr>
      <w:r w:rsidRPr="00447451">
        <w:rPr>
          <w:u w:val="single"/>
        </w:rPr>
        <w:t xml:space="preserve">Due on </w:t>
      </w:r>
      <w:r w:rsidR="006B6019">
        <w:rPr>
          <w:u w:val="single"/>
        </w:rPr>
        <w:t>Monday</w:t>
      </w:r>
      <w:r w:rsidR="006B6019" w:rsidRPr="00447451">
        <w:rPr>
          <w:u w:val="single"/>
        </w:rPr>
        <w:t xml:space="preserve">, </w:t>
      </w:r>
      <w:r w:rsidR="00A97631">
        <w:rPr>
          <w:u w:val="single"/>
        </w:rPr>
        <w:t>March</w:t>
      </w:r>
      <w:r w:rsidRPr="00447451">
        <w:rPr>
          <w:u w:val="single"/>
        </w:rPr>
        <w:t xml:space="preserve"> </w:t>
      </w:r>
      <w:r w:rsidR="0046091F">
        <w:rPr>
          <w:u w:val="single"/>
        </w:rPr>
        <w:t>31</w:t>
      </w:r>
      <w:r w:rsidR="00C102AF">
        <w:rPr>
          <w:u w:val="single"/>
        </w:rPr>
        <w:t>, 20</w:t>
      </w:r>
      <w:r w:rsidR="00922559">
        <w:rPr>
          <w:u w:val="single"/>
        </w:rPr>
        <w:t>2</w:t>
      </w:r>
      <w:r w:rsidR="00A97631">
        <w:rPr>
          <w:u w:val="single"/>
        </w:rPr>
        <w:t>5</w:t>
      </w:r>
      <w:r w:rsidRPr="00447451">
        <w:rPr>
          <w:u w:val="single"/>
        </w:rPr>
        <w:t>, 3:10PM PST</w:t>
      </w:r>
    </w:p>
    <w:p w14:paraId="4B9C4706" w14:textId="77777777" w:rsidR="00C4632B" w:rsidRPr="00C4632B" w:rsidRDefault="00C4632B" w:rsidP="00C4632B">
      <w:pPr>
        <w:spacing w:line="270" w:lineRule="auto"/>
        <w:jc w:val="center"/>
        <w:rPr>
          <w:u w:val="single"/>
        </w:rPr>
      </w:pPr>
    </w:p>
    <w:p w14:paraId="6A801927" w14:textId="18DDE0DF" w:rsidR="004B5604" w:rsidRDefault="004B5604" w:rsidP="004B5604">
      <w:pPr>
        <w:spacing w:line="270" w:lineRule="auto"/>
      </w:pPr>
      <w:r w:rsidRPr="008E045B">
        <w:rPr>
          <w:b/>
        </w:rPr>
        <w:t>Hand in:</w:t>
      </w:r>
      <w:r>
        <w:t xml:space="preserve"> Email the link to the published on </w:t>
      </w:r>
      <w:hyperlink r:id="rId5" w:history="1">
        <w:r w:rsidR="00987A1D">
          <w:rPr>
            <w:rStyle w:val="Hyperlink"/>
          </w:rPr>
          <w:t>preprints.org</w:t>
        </w:r>
      </w:hyperlink>
      <w:r>
        <w:t xml:space="preserve"> or </w:t>
      </w:r>
      <w:hyperlink r:id="rId6" w:history="1">
        <w:r w:rsidRPr="00FB2B69">
          <w:rPr>
            <w:rStyle w:val="Hyperlink"/>
          </w:rPr>
          <w:t>Peer Community Journal</w:t>
        </w:r>
      </w:hyperlink>
      <w:r>
        <w:t>) with subject of “StaGen545 HW</w:t>
      </w:r>
      <w:r w:rsidR="00FC05A6">
        <w:t>2</w:t>
      </w:r>
      <w:r>
        <w:t xml:space="preserve">” to </w:t>
      </w:r>
      <w:hyperlink r:id="rId7" w:history="1">
        <w:r w:rsidRPr="002B69A8">
          <w:rPr>
            <w:rStyle w:val="Hyperlink"/>
          </w:rPr>
          <w:t>Zhiwu.Zhang@WSU.edu</w:t>
        </w:r>
      </w:hyperlink>
      <w:r>
        <w:t xml:space="preserve"> and copy to TA (</w:t>
      </w:r>
      <w:hyperlink r:id="rId8" w:history="1">
        <w:r w:rsidRPr="00546860">
          <w:rPr>
            <w:rStyle w:val="Hyperlink"/>
          </w:rPr>
          <w:t>Meijing.Liang@WSU.edu</w:t>
        </w:r>
      </w:hyperlink>
      <w:r>
        <w:t>).</w:t>
      </w:r>
    </w:p>
    <w:p w14:paraId="4F51EDF9" w14:textId="77777777" w:rsidR="004B5604" w:rsidRDefault="004B5604" w:rsidP="004B5604">
      <w:pPr>
        <w:spacing w:line="270" w:lineRule="auto"/>
      </w:pPr>
    </w:p>
    <w:p w14:paraId="2954B491" w14:textId="4C3889BA" w:rsidR="004B5604" w:rsidRDefault="004B5604" w:rsidP="004B5604">
      <w:pPr>
        <w:spacing w:line="270" w:lineRule="auto"/>
      </w:pPr>
      <w:r w:rsidRPr="008E045B">
        <w:rPr>
          <w:b/>
        </w:rPr>
        <w:t>Objectives</w:t>
      </w:r>
      <w:r>
        <w:t xml:space="preserve">: </w:t>
      </w:r>
      <w:r w:rsidR="008D0B8A">
        <w:t xml:space="preserve">Publish a paper comparing GWAS methods regarding to statistical power and computing speed. The topics include </w:t>
      </w:r>
      <w:r>
        <w:t xml:space="preserve">1) Statistical power vs. FDR and type I error; 2) mapping resolution; and 3) GWAS methods (GLM, MLM, CMLM, SUPER, MLMM, </w:t>
      </w:r>
      <w:proofErr w:type="spellStart"/>
      <w:r>
        <w:t>FarmCPU</w:t>
      </w:r>
      <w:proofErr w:type="spellEnd"/>
      <w:r>
        <w:t>, and BLINK).</w:t>
      </w:r>
    </w:p>
    <w:p w14:paraId="4B99D7C2" w14:textId="77777777" w:rsidR="00937335" w:rsidRDefault="00937335" w:rsidP="00937335">
      <w:pPr>
        <w:spacing w:line="360" w:lineRule="auto"/>
        <w:rPr>
          <w:sz w:val="10"/>
          <w:szCs w:val="10"/>
        </w:rPr>
      </w:pPr>
    </w:p>
    <w:p w14:paraId="0D3C24F1" w14:textId="77777777" w:rsidR="00937335" w:rsidRDefault="00937335" w:rsidP="00937335">
      <w:pPr>
        <w:spacing w:line="360" w:lineRule="auto"/>
        <w:rPr>
          <w:sz w:val="10"/>
          <w:szCs w:val="10"/>
        </w:rPr>
      </w:pPr>
    </w:p>
    <w:p w14:paraId="222CD77D" w14:textId="132748E5" w:rsidR="004B5604" w:rsidRDefault="00937335" w:rsidP="00477A9B">
      <w:pPr>
        <w:spacing w:line="360" w:lineRule="auto"/>
      </w:pPr>
      <w:r>
        <w:t xml:space="preserve">There are many statistical model and computer software packages have been developed for GWAS with different characteristics of statistical power and computing speed. Researchers often </w:t>
      </w:r>
      <w:r w:rsidR="00477A9B">
        <w:t>have difficulties to a model and software to analyze their data. Beside software learning curves, their concerns include statistical power, false positives, the number of PCs related to population structure, and interaction between models and their data. Your objective is to answer some of these questions with your data or the data that is available for public. Your answers should be scientifically correct. Provide your answer in format of</w:t>
      </w:r>
      <w:r w:rsidR="004B5604">
        <w:t xml:space="preserve"> a scientific paper including </w:t>
      </w:r>
      <w:r w:rsidR="00477A9B">
        <w:t>a</w:t>
      </w:r>
      <w:r w:rsidR="007C2321">
        <w:t>n</w:t>
      </w:r>
      <w:r w:rsidR="00477A9B">
        <w:t xml:space="preserve"> attractive, precise and meaningful title (5 points), </w:t>
      </w:r>
      <w:r w:rsidR="004B5604">
        <w:t>summary</w:t>
      </w:r>
      <w:r w:rsidR="00477A9B">
        <w:t xml:space="preserve"> (</w:t>
      </w:r>
      <w:r w:rsidR="007C2321">
        <w:t>5</w:t>
      </w:r>
      <w:r w:rsidR="00477A9B">
        <w:t xml:space="preserve"> points)</w:t>
      </w:r>
      <w:r w:rsidR="004B5604">
        <w:t>, introduction</w:t>
      </w:r>
      <w:r w:rsidR="00477A9B">
        <w:t xml:space="preserve"> (</w:t>
      </w:r>
      <w:r w:rsidR="007C2321">
        <w:t>2</w:t>
      </w:r>
      <w:r w:rsidR="00477A9B">
        <w:t>0 points)</w:t>
      </w:r>
      <w:r w:rsidR="004B5604">
        <w:t>, results</w:t>
      </w:r>
      <w:r w:rsidR="00477A9B">
        <w:t xml:space="preserve"> (30 points)</w:t>
      </w:r>
      <w:r w:rsidR="004B5604">
        <w:t>, method</w:t>
      </w:r>
      <w:r w:rsidR="00477A9B">
        <w:t xml:space="preserve"> (20 points)</w:t>
      </w:r>
      <w:r w:rsidR="004B5604">
        <w:t>, discussion</w:t>
      </w:r>
      <w:r w:rsidR="00477A9B">
        <w:t xml:space="preserve"> (10 points)</w:t>
      </w:r>
      <w:r w:rsidR="004B5604">
        <w:t>, conclusion</w:t>
      </w:r>
      <w:r w:rsidR="00477A9B">
        <w:t xml:space="preserve"> (5 points)</w:t>
      </w:r>
      <w:r w:rsidR="004B5604">
        <w:t>, and references (</w:t>
      </w:r>
      <w:r w:rsidR="007C2321">
        <w:t>5</w:t>
      </w:r>
      <w:r w:rsidR="004B5604">
        <w:t xml:space="preserve"> points). </w:t>
      </w:r>
    </w:p>
    <w:p w14:paraId="2D53A40A" w14:textId="77777777" w:rsidR="004B5604" w:rsidRPr="00E97BD0" w:rsidRDefault="004B5604" w:rsidP="004B5604">
      <w:pPr>
        <w:spacing w:line="270" w:lineRule="auto"/>
        <w:rPr>
          <w:b/>
          <w:bCs/>
          <w:sz w:val="10"/>
          <w:szCs w:val="10"/>
        </w:rPr>
      </w:pPr>
    </w:p>
    <w:p w14:paraId="17B032B9" w14:textId="7EA48F59" w:rsidR="00B500C4" w:rsidRPr="005B52C3" w:rsidRDefault="00B500C4" w:rsidP="00A97D91">
      <w:pPr>
        <w:spacing w:line="270" w:lineRule="auto"/>
        <w:rPr>
          <w:b/>
          <w:lang w:eastAsia="zh-TW"/>
        </w:rPr>
      </w:pPr>
      <w:r w:rsidRPr="005B52C3">
        <w:rPr>
          <w:b/>
        </w:rPr>
        <w:t>Extra credit</w:t>
      </w:r>
    </w:p>
    <w:p w14:paraId="7CE0561F" w14:textId="77777777" w:rsidR="00477A9B" w:rsidRDefault="00477A9B" w:rsidP="00A97D91">
      <w:pPr>
        <w:pStyle w:val="ListParagraph"/>
        <w:numPr>
          <w:ilvl w:val="0"/>
          <w:numId w:val="1"/>
        </w:numPr>
        <w:spacing w:line="270" w:lineRule="auto"/>
      </w:pPr>
      <w:r>
        <w:t>Receive a citation (10 points).</w:t>
      </w:r>
    </w:p>
    <w:p w14:paraId="502291B4" w14:textId="29C16F87" w:rsidR="004B5604" w:rsidRDefault="004B5604" w:rsidP="00A97D91">
      <w:pPr>
        <w:pStyle w:val="ListParagraph"/>
        <w:numPr>
          <w:ilvl w:val="0"/>
          <w:numId w:val="1"/>
        </w:numPr>
        <w:spacing w:line="270" w:lineRule="auto"/>
      </w:pPr>
      <w:r>
        <w:t>Extra GWAS methods (10 points per method)</w:t>
      </w:r>
    </w:p>
    <w:p w14:paraId="04B101E5" w14:textId="71FE9EE4" w:rsidR="00B500C4" w:rsidRDefault="00870FD6" w:rsidP="00A97D91">
      <w:pPr>
        <w:pStyle w:val="ListParagraph"/>
        <w:numPr>
          <w:ilvl w:val="0"/>
          <w:numId w:val="1"/>
        </w:numPr>
        <w:spacing w:line="270" w:lineRule="auto"/>
      </w:pPr>
      <w:r>
        <w:t>Find another method</w:t>
      </w:r>
      <w:r w:rsidR="006F4A26">
        <w:t xml:space="preserve"> and demonstrate that it has higher </w:t>
      </w:r>
      <w:r w:rsidR="002D5AED">
        <w:t xml:space="preserve">statistical </w:t>
      </w:r>
      <w:r w:rsidR="006F4A26">
        <w:t xml:space="preserve">power than </w:t>
      </w:r>
      <w:r w:rsidR="00CF09FD">
        <w:t xml:space="preserve">BLINK </w:t>
      </w:r>
      <w:r w:rsidR="007209CD">
        <w:t>(5</w:t>
      </w:r>
      <w:r w:rsidR="006D730C">
        <w:t>0 points</w:t>
      </w:r>
      <w:r w:rsidR="006F4A26">
        <w:t>).</w:t>
      </w:r>
    </w:p>
    <w:sectPr w:rsidR="00B500C4" w:rsidSect="00F700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5E1C"/>
    <w:multiLevelType w:val="hybridMultilevel"/>
    <w:tmpl w:val="C66CC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8877D6"/>
    <w:multiLevelType w:val="hybridMultilevel"/>
    <w:tmpl w:val="6FBAD370"/>
    <w:lvl w:ilvl="0" w:tplc="6B2A9D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1874955">
    <w:abstractNumId w:val="1"/>
  </w:num>
  <w:num w:numId="2" w16cid:durableId="59409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45B"/>
    <w:rsid w:val="00004B64"/>
    <w:rsid w:val="00010DCE"/>
    <w:rsid w:val="000133E2"/>
    <w:rsid w:val="00015A29"/>
    <w:rsid w:val="00027F9D"/>
    <w:rsid w:val="00033815"/>
    <w:rsid w:val="00050B0F"/>
    <w:rsid w:val="00053607"/>
    <w:rsid w:val="000554F3"/>
    <w:rsid w:val="000671CF"/>
    <w:rsid w:val="000954F8"/>
    <w:rsid w:val="000F3C4B"/>
    <w:rsid w:val="000F57F2"/>
    <w:rsid w:val="00107FC8"/>
    <w:rsid w:val="00115668"/>
    <w:rsid w:val="001202AD"/>
    <w:rsid w:val="0012396D"/>
    <w:rsid w:val="00125D4E"/>
    <w:rsid w:val="001564DA"/>
    <w:rsid w:val="0016122B"/>
    <w:rsid w:val="00173999"/>
    <w:rsid w:val="001776B7"/>
    <w:rsid w:val="00182382"/>
    <w:rsid w:val="001C6FFB"/>
    <w:rsid w:val="001D231A"/>
    <w:rsid w:val="001F7EDA"/>
    <w:rsid w:val="00231A2F"/>
    <w:rsid w:val="00244CF1"/>
    <w:rsid w:val="00263A79"/>
    <w:rsid w:val="002B3618"/>
    <w:rsid w:val="002C5D2B"/>
    <w:rsid w:val="002C6676"/>
    <w:rsid w:val="002D5AED"/>
    <w:rsid w:val="002F124D"/>
    <w:rsid w:val="00306B3D"/>
    <w:rsid w:val="00313F28"/>
    <w:rsid w:val="00327C0E"/>
    <w:rsid w:val="00332992"/>
    <w:rsid w:val="0034423D"/>
    <w:rsid w:val="00355377"/>
    <w:rsid w:val="00372034"/>
    <w:rsid w:val="00381438"/>
    <w:rsid w:val="003944BC"/>
    <w:rsid w:val="003A1458"/>
    <w:rsid w:val="003B0B30"/>
    <w:rsid w:val="003B779F"/>
    <w:rsid w:val="003C7570"/>
    <w:rsid w:val="003F1DC8"/>
    <w:rsid w:val="003F73B5"/>
    <w:rsid w:val="00402CBA"/>
    <w:rsid w:val="00410DFC"/>
    <w:rsid w:val="00420254"/>
    <w:rsid w:val="00422860"/>
    <w:rsid w:val="0042799A"/>
    <w:rsid w:val="004312D0"/>
    <w:rsid w:val="00435DDD"/>
    <w:rsid w:val="004529C0"/>
    <w:rsid w:val="00452A53"/>
    <w:rsid w:val="00457BEF"/>
    <w:rsid w:val="00457F77"/>
    <w:rsid w:val="0046091F"/>
    <w:rsid w:val="00473491"/>
    <w:rsid w:val="00477A9B"/>
    <w:rsid w:val="00481724"/>
    <w:rsid w:val="00496E72"/>
    <w:rsid w:val="004B5604"/>
    <w:rsid w:val="004C6914"/>
    <w:rsid w:val="004E3DC3"/>
    <w:rsid w:val="00511857"/>
    <w:rsid w:val="00513143"/>
    <w:rsid w:val="005146C4"/>
    <w:rsid w:val="00521DD0"/>
    <w:rsid w:val="0053263C"/>
    <w:rsid w:val="00577449"/>
    <w:rsid w:val="00590075"/>
    <w:rsid w:val="005B52C3"/>
    <w:rsid w:val="005D24A1"/>
    <w:rsid w:val="005D252B"/>
    <w:rsid w:val="005F031B"/>
    <w:rsid w:val="0060691E"/>
    <w:rsid w:val="006163FF"/>
    <w:rsid w:val="00662312"/>
    <w:rsid w:val="00667272"/>
    <w:rsid w:val="00674FDB"/>
    <w:rsid w:val="00680BE2"/>
    <w:rsid w:val="006944AE"/>
    <w:rsid w:val="00695B4D"/>
    <w:rsid w:val="006A3CB6"/>
    <w:rsid w:val="006A4C85"/>
    <w:rsid w:val="006B6019"/>
    <w:rsid w:val="006C2827"/>
    <w:rsid w:val="006C3130"/>
    <w:rsid w:val="006D730C"/>
    <w:rsid w:val="006F1E4B"/>
    <w:rsid w:val="006F4A26"/>
    <w:rsid w:val="006F6D26"/>
    <w:rsid w:val="006F74AF"/>
    <w:rsid w:val="00711CFD"/>
    <w:rsid w:val="007209CD"/>
    <w:rsid w:val="007240FD"/>
    <w:rsid w:val="0072552F"/>
    <w:rsid w:val="00725584"/>
    <w:rsid w:val="00735D46"/>
    <w:rsid w:val="00736A7C"/>
    <w:rsid w:val="00767932"/>
    <w:rsid w:val="007C2321"/>
    <w:rsid w:val="007C3D27"/>
    <w:rsid w:val="007C58C6"/>
    <w:rsid w:val="007D68FB"/>
    <w:rsid w:val="007E0BAA"/>
    <w:rsid w:val="007F398E"/>
    <w:rsid w:val="007F63A2"/>
    <w:rsid w:val="00833355"/>
    <w:rsid w:val="008416BB"/>
    <w:rsid w:val="00861249"/>
    <w:rsid w:val="00862468"/>
    <w:rsid w:val="00866540"/>
    <w:rsid w:val="00870FD6"/>
    <w:rsid w:val="008713AC"/>
    <w:rsid w:val="008A42A4"/>
    <w:rsid w:val="008C26B9"/>
    <w:rsid w:val="008C5A1C"/>
    <w:rsid w:val="008C5CE1"/>
    <w:rsid w:val="008D0B8A"/>
    <w:rsid w:val="008E045B"/>
    <w:rsid w:val="008E3086"/>
    <w:rsid w:val="008F14EE"/>
    <w:rsid w:val="00915010"/>
    <w:rsid w:val="00915577"/>
    <w:rsid w:val="00922559"/>
    <w:rsid w:val="009322FC"/>
    <w:rsid w:val="00932F8A"/>
    <w:rsid w:val="00937335"/>
    <w:rsid w:val="009404F6"/>
    <w:rsid w:val="0094455C"/>
    <w:rsid w:val="00956FB7"/>
    <w:rsid w:val="00962377"/>
    <w:rsid w:val="009829BB"/>
    <w:rsid w:val="00987A1D"/>
    <w:rsid w:val="009A2956"/>
    <w:rsid w:val="009A3C36"/>
    <w:rsid w:val="00A14DFB"/>
    <w:rsid w:val="00A257DB"/>
    <w:rsid w:val="00A27FA6"/>
    <w:rsid w:val="00A30AF4"/>
    <w:rsid w:val="00A56305"/>
    <w:rsid w:val="00A6360E"/>
    <w:rsid w:val="00A66538"/>
    <w:rsid w:val="00A81AC5"/>
    <w:rsid w:val="00A97631"/>
    <w:rsid w:val="00A97D91"/>
    <w:rsid w:val="00AA61FF"/>
    <w:rsid w:val="00AC10BB"/>
    <w:rsid w:val="00AE317A"/>
    <w:rsid w:val="00AF773E"/>
    <w:rsid w:val="00B21BD5"/>
    <w:rsid w:val="00B317D5"/>
    <w:rsid w:val="00B32655"/>
    <w:rsid w:val="00B500C4"/>
    <w:rsid w:val="00B56347"/>
    <w:rsid w:val="00B75524"/>
    <w:rsid w:val="00BA4319"/>
    <w:rsid w:val="00BB44A7"/>
    <w:rsid w:val="00BC7714"/>
    <w:rsid w:val="00BE7204"/>
    <w:rsid w:val="00C062F6"/>
    <w:rsid w:val="00C102AF"/>
    <w:rsid w:val="00C45F40"/>
    <w:rsid w:val="00C4632B"/>
    <w:rsid w:val="00C63AD2"/>
    <w:rsid w:val="00C72F93"/>
    <w:rsid w:val="00C73C92"/>
    <w:rsid w:val="00C80192"/>
    <w:rsid w:val="00C83684"/>
    <w:rsid w:val="00C95FA5"/>
    <w:rsid w:val="00C96F9C"/>
    <w:rsid w:val="00CD2E28"/>
    <w:rsid w:val="00CF09FD"/>
    <w:rsid w:val="00D07ACF"/>
    <w:rsid w:val="00D25371"/>
    <w:rsid w:val="00D47412"/>
    <w:rsid w:val="00D56BA2"/>
    <w:rsid w:val="00D6155B"/>
    <w:rsid w:val="00D620D1"/>
    <w:rsid w:val="00D90559"/>
    <w:rsid w:val="00D94EC3"/>
    <w:rsid w:val="00DD4780"/>
    <w:rsid w:val="00DE3ED1"/>
    <w:rsid w:val="00DF55EC"/>
    <w:rsid w:val="00DF5B4B"/>
    <w:rsid w:val="00E16788"/>
    <w:rsid w:val="00E2080C"/>
    <w:rsid w:val="00E433EF"/>
    <w:rsid w:val="00E50159"/>
    <w:rsid w:val="00E55869"/>
    <w:rsid w:val="00EA17C8"/>
    <w:rsid w:val="00EC1CB7"/>
    <w:rsid w:val="00EC2E6D"/>
    <w:rsid w:val="00EE15AA"/>
    <w:rsid w:val="00F26709"/>
    <w:rsid w:val="00F420F1"/>
    <w:rsid w:val="00F56A3F"/>
    <w:rsid w:val="00F700DA"/>
    <w:rsid w:val="00F7480C"/>
    <w:rsid w:val="00F8285D"/>
    <w:rsid w:val="00FA00A6"/>
    <w:rsid w:val="00FB066B"/>
    <w:rsid w:val="00FB48F9"/>
    <w:rsid w:val="00FC05A6"/>
    <w:rsid w:val="00FC6568"/>
    <w:rsid w:val="00FD7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015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45B"/>
    <w:rPr>
      <w:color w:val="0000FF" w:themeColor="hyperlink"/>
      <w:u w:val="single"/>
    </w:rPr>
  </w:style>
  <w:style w:type="paragraph" w:styleId="ListParagraph">
    <w:name w:val="List Paragraph"/>
    <w:basedOn w:val="Normal"/>
    <w:uiPriority w:val="34"/>
    <w:qFormat/>
    <w:rsid w:val="000133E2"/>
    <w:pPr>
      <w:ind w:left="720"/>
      <w:contextualSpacing/>
    </w:pPr>
  </w:style>
  <w:style w:type="character" w:styleId="FollowedHyperlink">
    <w:name w:val="FollowedHyperlink"/>
    <w:basedOn w:val="DefaultParagraphFont"/>
    <w:uiPriority w:val="99"/>
    <w:semiHidden/>
    <w:unhideWhenUsed/>
    <w:rsid w:val="0094455C"/>
    <w:rPr>
      <w:color w:val="800080" w:themeColor="followedHyperlink"/>
      <w:u w:val="single"/>
    </w:rPr>
  </w:style>
  <w:style w:type="character" w:styleId="CommentReference">
    <w:name w:val="annotation reference"/>
    <w:basedOn w:val="DefaultParagraphFont"/>
    <w:uiPriority w:val="99"/>
    <w:semiHidden/>
    <w:unhideWhenUsed/>
    <w:rsid w:val="006B6019"/>
    <w:rPr>
      <w:sz w:val="16"/>
      <w:szCs w:val="16"/>
    </w:rPr>
  </w:style>
  <w:style w:type="paragraph" w:styleId="CommentText">
    <w:name w:val="annotation text"/>
    <w:basedOn w:val="Normal"/>
    <w:link w:val="CommentTextChar"/>
    <w:uiPriority w:val="99"/>
    <w:semiHidden/>
    <w:unhideWhenUsed/>
    <w:rsid w:val="006B6019"/>
    <w:rPr>
      <w:sz w:val="20"/>
      <w:szCs w:val="20"/>
    </w:rPr>
  </w:style>
  <w:style w:type="character" w:customStyle="1" w:styleId="CommentTextChar">
    <w:name w:val="Comment Text Char"/>
    <w:basedOn w:val="DefaultParagraphFont"/>
    <w:link w:val="CommentText"/>
    <w:uiPriority w:val="99"/>
    <w:semiHidden/>
    <w:rsid w:val="006B6019"/>
    <w:rPr>
      <w:sz w:val="20"/>
      <w:szCs w:val="20"/>
    </w:rPr>
  </w:style>
  <w:style w:type="paragraph" w:styleId="CommentSubject">
    <w:name w:val="annotation subject"/>
    <w:basedOn w:val="CommentText"/>
    <w:next w:val="CommentText"/>
    <w:link w:val="CommentSubjectChar"/>
    <w:uiPriority w:val="99"/>
    <w:semiHidden/>
    <w:unhideWhenUsed/>
    <w:rsid w:val="006B6019"/>
    <w:rPr>
      <w:b/>
      <w:bCs/>
    </w:rPr>
  </w:style>
  <w:style w:type="character" w:customStyle="1" w:styleId="CommentSubjectChar">
    <w:name w:val="Comment Subject Char"/>
    <w:basedOn w:val="CommentTextChar"/>
    <w:link w:val="CommentSubject"/>
    <w:uiPriority w:val="99"/>
    <w:semiHidden/>
    <w:rsid w:val="006B6019"/>
    <w:rPr>
      <w:b/>
      <w:bCs/>
      <w:sz w:val="20"/>
      <w:szCs w:val="20"/>
    </w:rPr>
  </w:style>
  <w:style w:type="paragraph" w:styleId="BalloonText">
    <w:name w:val="Balloon Text"/>
    <w:basedOn w:val="Normal"/>
    <w:link w:val="BalloonTextChar"/>
    <w:uiPriority w:val="99"/>
    <w:semiHidden/>
    <w:unhideWhenUsed/>
    <w:rsid w:val="00010D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0DC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jing.Liang@WSU.edu" TargetMode="External"/><Relationship Id="rId3" Type="http://schemas.openxmlformats.org/officeDocument/2006/relationships/settings" Target="settings.xml"/><Relationship Id="rId7" Type="http://schemas.openxmlformats.org/officeDocument/2006/relationships/hyperlink" Target="mailto:Zhiwu.Zhang@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ercommunityjournal.org/" TargetMode="External"/><Relationship Id="rId5" Type="http://schemas.openxmlformats.org/officeDocument/2006/relationships/hyperlink" Target="https://www.preprin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Zhiwu Zhang</dc:creator>
  <cp:keywords/>
  <dc:description/>
  <cp:lastModifiedBy>Zhang, Zhiwu</cp:lastModifiedBy>
  <cp:revision>173</cp:revision>
  <dcterms:created xsi:type="dcterms:W3CDTF">2014-12-08T06:25:00Z</dcterms:created>
  <dcterms:modified xsi:type="dcterms:W3CDTF">2025-01-06T04:00:00Z</dcterms:modified>
</cp:coreProperties>
</file>